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E6" w:rsidRPr="00184453" w:rsidRDefault="008124E6" w:rsidP="008124E6">
      <w:pPr>
        <w:pStyle w:val="2"/>
        <w:tabs>
          <w:tab w:val="left" w:pos="426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184453">
        <w:rPr>
          <w:rFonts w:ascii="Arial" w:hAnsi="Arial" w:cs="Arial"/>
          <w:b/>
          <w:color w:val="595959" w:themeColor="text1" w:themeTint="A6"/>
          <w:sz w:val="36"/>
          <w:szCs w:val="36"/>
          <w:lang w:eastAsia="en-US"/>
        </w:rPr>
        <w:t>Вопросы установлени</w:t>
      </w:r>
      <w:r w:rsidR="00E5004B">
        <w:rPr>
          <w:rFonts w:ascii="Arial" w:hAnsi="Arial" w:cs="Arial"/>
          <w:b/>
          <w:color w:val="595959" w:themeColor="text1" w:themeTint="A6"/>
          <w:sz w:val="36"/>
          <w:szCs w:val="36"/>
          <w:lang w:eastAsia="en-US"/>
        </w:rPr>
        <w:t>я</w:t>
      </w:r>
      <w:r w:rsidRPr="00184453">
        <w:rPr>
          <w:rFonts w:ascii="Arial" w:hAnsi="Arial" w:cs="Arial"/>
          <w:b/>
          <w:color w:val="595959" w:themeColor="text1" w:themeTint="A6"/>
          <w:sz w:val="36"/>
          <w:szCs w:val="36"/>
          <w:lang w:eastAsia="en-US"/>
        </w:rPr>
        <w:t xml:space="preserve"> накопительной пенсии обсудили с коллективом филиала </w:t>
      </w:r>
      <w:r w:rsidRPr="00184453">
        <w:rPr>
          <w:rFonts w:ascii="Arial" w:hAnsi="Arial" w:cs="Arial"/>
          <w:b/>
          <w:color w:val="595959" w:themeColor="text1" w:themeTint="A6"/>
          <w:sz w:val="36"/>
          <w:szCs w:val="36"/>
        </w:rPr>
        <w:t>АО «Газпром газораспределение Нальчик»</w:t>
      </w:r>
      <w:r w:rsidRPr="00184453">
        <w:rPr>
          <w:rFonts w:ascii="Arial" w:eastAsiaTheme="minorHAnsi" w:hAnsi="Arial" w:cs="Arial"/>
          <w:b/>
          <w:color w:val="595959" w:themeColor="text1" w:themeTint="A6"/>
          <w:sz w:val="36"/>
          <w:szCs w:val="36"/>
          <w:lang w:eastAsia="en-US"/>
        </w:rPr>
        <w:t xml:space="preserve"> </w:t>
      </w:r>
      <w:r w:rsidRPr="00184453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в </w:t>
      </w:r>
      <w:proofErr w:type="spellStart"/>
      <w:r w:rsidRPr="00184453">
        <w:rPr>
          <w:rFonts w:ascii="Arial" w:hAnsi="Arial" w:cs="Arial"/>
          <w:b/>
          <w:color w:val="595959" w:themeColor="text1" w:themeTint="A6"/>
          <w:sz w:val="36"/>
          <w:szCs w:val="36"/>
        </w:rPr>
        <w:t>Черекском</w:t>
      </w:r>
      <w:proofErr w:type="spellEnd"/>
      <w:r w:rsidRPr="00184453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районе</w:t>
      </w:r>
    </w:p>
    <w:p w:rsidR="00184453" w:rsidRPr="00184453" w:rsidRDefault="00184453" w:rsidP="00184453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</w:p>
    <w:p w:rsidR="00184453" w:rsidRPr="00184453" w:rsidRDefault="00184453" w:rsidP="00184453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 w:rsidRPr="0018445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Пресс-релиз</w:t>
      </w:r>
    </w:p>
    <w:p w:rsidR="00184453" w:rsidRPr="00184453" w:rsidRDefault="00184453" w:rsidP="00184453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 w:rsidRPr="0018445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20.06.2018 г.</w:t>
      </w:r>
    </w:p>
    <w:p w:rsidR="008124E6" w:rsidRPr="00184453" w:rsidRDefault="00184453" w:rsidP="00184453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 w:rsidRPr="0018445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Нальчик. КБР.</w:t>
      </w:r>
    </w:p>
    <w:p w:rsidR="00184453" w:rsidRPr="00184453" w:rsidRDefault="00184453" w:rsidP="00184453">
      <w:pPr>
        <w:suppressAutoHyphens/>
        <w:spacing w:after="0"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p w:rsidR="008124E6" w:rsidRPr="00184453" w:rsidRDefault="008124E6" w:rsidP="008124E6">
      <w:pPr>
        <w:pStyle w:val="2"/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595959" w:themeColor="text1" w:themeTint="A6"/>
          <w:szCs w:val="24"/>
        </w:rPr>
      </w:pPr>
      <w:r w:rsidRPr="00184453">
        <w:rPr>
          <w:rFonts w:ascii="Arial" w:hAnsi="Arial" w:cs="Arial"/>
          <w:b/>
          <w:color w:val="595959" w:themeColor="text1" w:themeTint="A6"/>
          <w:szCs w:val="24"/>
          <w:lang w:eastAsia="en-US"/>
        </w:rPr>
        <w:t>Вопросы установлени</w:t>
      </w:r>
      <w:r w:rsidR="00F077EF">
        <w:rPr>
          <w:rFonts w:ascii="Arial" w:hAnsi="Arial" w:cs="Arial"/>
          <w:b/>
          <w:color w:val="595959" w:themeColor="text1" w:themeTint="A6"/>
          <w:szCs w:val="24"/>
          <w:lang w:eastAsia="en-US"/>
        </w:rPr>
        <w:t>я</w:t>
      </w:r>
      <w:r w:rsidRPr="00184453">
        <w:rPr>
          <w:rFonts w:ascii="Arial" w:hAnsi="Arial" w:cs="Arial"/>
          <w:b/>
          <w:color w:val="595959" w:themeColor="text1" w:themeTint="A6"/>
          <w:szCs w:val="24"/>
          <w:lang w:eastAsia="en-US"/>
        </w:rPr>
        <w:t xml:space="preserve"> накопительной пенсии о</w:t>
      </w:r>
      <w:r w:rsidR="00F077EF">
        <w:rPr>
          <w:rFonts w:ascii="Arial" w:hAnsi="Arial" w:cs="Arial"/>
          <w:b/>
          <w:color w:val="595959" w:themeColor="text1" w:themeTint="A6"/>
          <w:szCs w:val="24"/>
          <w:lang w:eastAsia="en-US"/>
        </w:rPr>
        <w:t>бсуждались</w:t>
      </w:r>
      <w:r w:rsidRPr="00184453">
        <w:rPr>
          <w:rFonts w:ascii="Arial" w:hAnsi="Arial" w:cs="Arial"/>
          <w:b/>
          <w:color w:val="595959" w:themeColor="text1" w:themeTint="A6"/>
          <w:szCs w:val="24"/>
          <w:lang w:eastAsia="en-US"/>
        </w:rPr>
        <w:t xml:space="preserve"> с</w:t>
      </w:r>
      <w:r w:rsidR="00F077EF">
        <w:rPr>
          <w:rFonts w:ascii="Arial" w:hAnsi="Arial" w:cs="Arial"/>
          <w:b/>
          <w:color w:val="595959" w:themeColor="text1" w:themeTint="A6"/>
          <w:szCs w:val="24"/>
          <w:lang w:eastAsia="en-US"/>
        </w:rPr>
        <w:t xml:space="preserve"> трудовым</w:t>
      </w:r>
      <w:r w:rsidRPr="00184453">
        <w:rPr>
          <w:rFonts w:ascii="Arial" w:hAnsi="Arial" w:cs="Arial"/>
          <w:b/>
          <w:color w:val="595959" w:themeColor="text1" w:themeTint="A6"/>
          <w:szCs w:val="24"/>
          <w:lang w:eastAsia="en-US"/>
        </w:rPr>
        <w:t xml:space="preserve"> коллективом филиала </w:t>
      </w:r>
      <w:r w:rsidRPr="00184453">
        <w:rPr>
          <w:rFonts w:ascii="Arial" w:hAnsi="Arial" w:cs="Arial"/>
          <w:b/>
          <w:color w:val="595959" w:themeColor="text1" w:themeTint="A6"/>
          <w:szCs w:val="24"/>
        </w:rPr>
        <w:t>АО «Газпром газораспределение Нальчик»</w:t>
      </w:r>
      <w:r w:rsidRPr="00184453">
        <w:rPr>
          <w:rFonts w:ascii="Arial" w:eastAsiaTheme="minorHAnsi" w:hAnsi="Arial" w:cs="Arial"/>
          <w:b/>
          <w:color w:val="595959" w:themeColor="text1" w:themeTint="A6"/>
          <w:szCs w:val="24"/>
          <w:lang w:eastAsia="en-US"/>
        </w:rPr>
        <w:t xml:space="preserve"> </w:t>
      </w:r>
      <w:r w:rsidRPr="00184453">
        <w:rPr>
          <w:rFonts w:ascii="Arial" w:hAnsi="Arial" w:cs="Arial"/>
          <w:b/>
          <w:color w:val="595959" w:themeColor="text1" w:themeTint="A6"/>
          <w:szCs w:val="24"/>
        </w:rPr>
        <w:t xml:space="preserve">в </w:t>
      </w:r>
      <w:proofErr w:type="spellStart"/>
      <w:r w:rsidRPr="00184453">
        <w:rPr>
          <w:rFonts w:ascii="Arial" w:hAnsi="Arial" w:cs="Arial"/>
          <w:b/>
          <w:color w:val="595959" w:themeColor="text1" w:themeTint="A6"/>
          <w:szCs w:val="24"/>
        </w:rPr>
        <w:t>Черекском</w:t>
      </w:r>
      <w:proofErr w:type="spellEnd"/>
      <w:r w:rsidRPr="00184453">
        <w:rPr>
          <w:rFonts w:ascii="Arial" w:hAnsi="Arial" w:cs="Arial"/>
          <w:b/>
          <w:color w:val="595959" w:themeColor="text1" w:themeTint="A6"/>
          <w:szCs w:val="24"/>
        </w:rPr>
        <w:t xml:space="preserve"> районе</w:t>
      </w:r>
      <w:r w:rsidR="00F077EF">
        <w:rPr>
          <w:rFonts w:ascii="Arial" w:hAnsi="Arial" w:cs="Arial"/>
          <w:b/>
          <w:color w:val="595959" w:themeColor="text1" w:themeTint="A6"/>
          <w:szCs w:val="24"/>
        </w:rPr>
        <w:t xml:space="preserve"> КБР</w:t>
      </w:r>
      <w:r w:rsidRPr="00184453">
        <w:rPr>
          <w:rFonts w:ascii="Arial" w:hAnsi="Arial" w:cs="Arial"/>
          <w:b/>
          <w:color w:val="595959" w:themeColor="text1" w:themeTint="A6"/>
          <w:szCs w:val="24"/>
        </w:rPr>
        <w:t xml:space="preserve">. Встреча </w:t>
      </w:r>
      <w:r w:rsidR="004C0856">
        <w:rPr>
          <w:rFonts w:ascii="Arial" w:hAnsi="Arial" w:cs="Arial"/>
          <w:b/>
          <w:color w:val="595959" w:themeColor="text1" w:themeTint="A6"/>
          <w:szCs w:val="24"/>
        </w:rPr>
        <w:t>проходила</w:t>
      </w:r>
      <w:r w:rsidRPr="00184453">
        <w:rPr>
          <w:rFonts w:ascii="Arial" w:hAnsi="Arial" w:cs="Arial"/>
          <w:b/>
          <w:color w:val="595959" w:themeColor="text1" w:themeTint="A6"/>
          <w:szCs w:val="24"/>
        </w:rPr>
        <w:t xml:space="preserve"> в формате консультативной беседы, которую провела специалист управления ПФР ГУ-ОПФР по КБР в районе </w:t>
      </w:r>
      <w:proofErr w:type="spellStart"/>
      <w:r w:rsidRPr="00184453">
        <w:rPr>
          <w:rFonts w:ascii="Arial" w:hAnsi="Arial" w:cs="Arial"/>
          <w:b/>
          <w:color w:val="595959" w:themeColor="text1" w:themeTint="A6"/>
          <w:szCs w:val="24"/>
        </w:rPr>
        <w:t>Люля</w:t>
      </w:r>
      <w:proofErr w:type="spellEnd"/>
      <w:r w:rsidRPr="00184453">
        <w:rPr>
          <w:rFonts w:ascii="Arial" w:hAnsi="Arial" w:cs="Arial"/>
          <w:b/>
          <w:color w:val="595959" w:themeColor="text1" w:themeTint="A6"/>
          <w:szCs w:val="24"/>
        </w:rPr>
        <w:t xml:space="preserve"> </w:t>
      </w:r>
      <w:proofErr w:type="spellStart"/>
      <w:r w:rsidRPr="00184453">
        <w:rPr>
          <w:rFonts w:ascii="Arial" w:hAnsi="Arial" w:cs="Arial"/>
          <w:b/>
          <w:color w:val="595959" w:themeColor="text1" w:themeTint="A6"/>
          <w:szCs w:val="24"/>
        </w:rPr>
        <w:t>Орозаева</w:t>
      </w:r>
      <w:proofErr w:type="spellEnd"/>
      <w:r w:rsidRPr="00184453">
        <w:rPr>
          <w:rFonts w:ascii="Arial" w:hAnsi="Arial" w:cs="Arial"/>
          <w:b/>
          <w:color w:val="595959" w:themeColor="text1" w:themeTint="A6"/>
          <w:szCs w:val="24"/>
        </w:rPr>
        <w:t xml:space="preserve">. </w:t>
      </w:r>
    </w:p>
    <w:p w:rsidR="00924688" w:rsidRPr="00184453" w:rsidRDefault="008124E6" w:rsidP="008124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84453">
        <w:rPr>
          <w:rFonts w:ascii="Arial" w:hAnsi="Arial" w:cs="Arial"/>
          <w:color w:val="595959" w:themeColor="text1" w:themeTint="A6"/>
          <w:sz w:val="24"/>
          <w:szCs w:val="24"/>
        </w:rPr>
        <w:t>На семинаре были рассмотрены вопросы по установлению накопительной ча</w:t>
      </w:r>
      <w:r w:rsidR="00E37558">
        <w:rPr>
          <w:rFonts w:ascii="Arial" w:hAnsi="Arial" w:cs="Arial"/>
          <w:color w:val="595959" w:themeColor="text1" w:themeTint="A6"/>
          <w:sz w:val="24"/>
          <w:szCs w:val="24"/>
        </w:rPr>
        <w:t>сти пенсии, а так</w:t>
      </w:r>
      <w:r w:rsidRPr="00184453">
        <w:rPr>
          <w:rFonts w:ascii="Arial" w:hAnsi="Arial" w:cs="Arial"/>
          <w:color w:val="595959" w:themeColor="text1" w:themeTint="A6"/>
          <w:sz w:val="24"/>
          <w:szCs w:val="24"/>
        </w:rPr>
        <w:t>же установление срочной и единовременной выплаты</w:t>
      </w:r>
      <w:r w:rsidR="00702B8F" w:rsidRPr="00184453">
        <w:rPr>
          <w:rFonts w:ascii="Arial" w:hAnsi="Arial" w:cs="Arial"/>
          <w:color w:val="595959" w:themeColor="text1" w:themeTint="A6"/>
          <w:sz w:val="24"/>
          <w:szCs w:val="24"/>
        </w:rPr>
        <w:t xml:space="preserve"> за счёт средств пенсионных накоплений</w:t>
      </w:r>
      <w:r w:rsidRPr="00184453">
        <w:rPr>
          <w:rFonts w:ascii="Arial" w:hAnsi="Arial" w:cs="Arial"/>
          <w:color w:val="595959" w:themeColor="text1" w:themeTint="A6"/>
          <w:sz w:val="24"/>
          <w:szCs w:val="24"/>
        </w:rPr>
        <w:t>. Разъяснены условия, необходимые для установ</w:t>
      </w:r>
      <w:r w:rsidR="00E87B20">
        <w:rPr>
          <w:rFonts w:ascii="Arial" w:hAnsi="Arial" w:cs="Arial"/>
          <w:color w:val="595959" w:themeColor="text1" w:themeTint="A6"/>
          <w:sz w:val="24"/>
          <w:szCs w:val="24"/>
        </w:rPr>
        <w:t>ления вышеуказанных выплат. Так</w:t>
      </w:r>
      <w:r w:rsidRPr="00184453">
        <w:rPr>
          <w:rFonts w:ascii="Arial" w:hAnsi="Arial" w:cs="Arial"/>
          <w:color w:val="595959" w:themeColor="text1" w:themeTint="A6"/>
          <w:sz w:val="24"/>
          <w:szCs w:val="24"/>
        </w:rPr>
        <w:t>же были даны разъяснения  о способе обращения за назначением пенсии через «Личный кабинет гражданина» на сайте Пенсионного фонда России.</w:t>
      </w:r>
    </w:p>
    <w:p w:rsidR="00702B8F" w:rsidRPr="00184453" w:rsidRDefault="00702B8F" w:rsidP="00702B8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84453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что пенсионные накопления имеются у работающих граждан 1967 года рождения и моложе. Накопления могут  иметь мужчины 1953-1966 годов рождения и  женщины 1957-1966 годов рождения, за которых с 2002 по  2004 год работодатели уплачивали страховые взносы на накопительную часть трудовой пенсии по тарифу 2 процента. Кроме того, они имеются у участников Программы государственного </w:t>
      </w:r>
      <w:proofErr w:type="spellStart"/>
      <w:r w:rsidRPr="00184453">
        <w:rPr>
          <w:rFonts w:ascii="Arial" w:hAnsi="Arial" w:cs="Arial"/>
          <w:color w:val="595959" w:themeColor="text1" w:themeTint="A6"/>
          <w:sz w:val="24"/>
          <w:szCs w:val="24"/>
        </w:rPr>
        <w:t>софинансирования</w:t>
      </w:r>
      <w:proofErr w:type="spellEnd"/>
      <w:r w:rsidRPr="00184453">
        <w:rPr>
          <w:rFonts w:ascii="Arial" w:hAnsi="Arial" w:cs="Arial"/>
          <w:color w:val="595959" w:themeColor="text1" w:themeTint="A6"/>
          <w:sz w:val="24"/>
          <w:szCs w:val="24"/>
        </w:rPr>
        <w:t>. Для получения выплат должны совпасть два фактора: человек должен быть уже пенсионером по старости (в том числе досрочное пенсионное обеспечение по старости) и иметь средства пенсионных накоплений.</w:t>
      </w:r>
    </w:p>
    <w:p w:rsidR="00184453" w:rsidRPr="000D271C" w:rsidRDefault="00184453" w:rsidP="0018445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184453" w:rsidRPr="000D271C" w:rsidRDefault="00184453" w:rsidP="0018445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184453" w:rsidRPr="000D271C" w:rsidRDefault="00184453" w:rsidP="0018445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184453" w:rsidRPr="000D271C" w:rsidRDefault="00184453" w:rsidP="0018445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184453" w:rsidRPr="000D271C" w:rsidRDefault="00184453" w:rsidP="0018445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184453" w:rsidRPr="000D271C" w:rsidRDefault="00184453" w:rsidP="0018445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0D271C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184453" w:rsidRPr="000D271C" w:rsidRDefault="00184453" w:rsidP="0018445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702B8F" w:rsidRPr="00184453" w:rsidRDefault="00702B8F" w:rsidP="008124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sectPr w:rsidR="00702B8F" w:rsidRPr="00184453" w:rsidSect="008124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E6"/>
    <w:rsid w:val="00184453"/>
    <w:rsid w:val="004C0856"/>
    <w:rsid w:val="00702B8F"/>
    <w:rsid w:val="008124E6"/>
    <w:rsid w:val="00924688"/>
    <w:rsid w:val="00BA67DE"/>
    <w:rsid w:val="00E37558"/>
    <w:rsid w:val="00E5004B"/>
    <w:rsid w:val="00E87B20"/>
    <w:rsid w:val="00F0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qFormat/>
    <w:rsid w:val="008124E6"/>
    <w:pPr>
      <w:spacing w:after="120" w:line="480" w:lineRule="auto"/>
    </w:pPr>
    <w:rPr>
      <w:rFonts w:ascii="TimesET" w:eastAsia="Times New Roman" w:hAnsi="TimesET" w:cs="Times New Roman"/>
      <w:color w:val="00000A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124E6"/>
    <w:rPr>
      <w:rFonts w:ascii="TimesET" w:eastAsia="Times New Roman" w:hAnsi="TimesET" w:cs="Times New Roman"/>
      <w:color w:val="00000A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4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qFormat/>
    <w:rsid w:val="008124E6"/>
    <w:pPr>
      <w:spacing w:after="120" w:line="480" w:lineRule="auto"/>
    </w:pPr>
    <w:rPr>
      <w:rFonts w:ascii="TimesET" w:eastAsia="Times New Roman" w:hAnsi="TimesET" w:cs="Times New Roman"/>
      <w:color w:val="00000A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124E6"/>
    <w:rPr>
      <w:rFonts w:ascii="TimesET" w:eastAsia="Times New Roman" w:hAnsi="TimesET" w:cs="Times New Roman"/>
      <w:color w:val="00000A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4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2018-06-20T12:03:00Z</dcterms:created>
  <dcterms:modified xsi:type="dcterms:W3CDTF">2018-06-20T14:22:00Z</dcterms:modified>
</cp:coreProperties>
</file>